
<file path=[Content_Types].xml><?xml version="1.0" encoding="utf-8"?>
<Types xmlns="http://schemas.openxmlformats.org/package/2006/content-types">
  <Default Extension="xml" ContentType="application/xml"/>
  <Default Extension="jpeg" ContentType="image/jpeg"/>
  <Default Extension="tif" ContentType="image/tif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6F57C" w14:textId="58F6E904" w:rsidR="00491881" w:rsidRDefault="00491881" w:rsidP="008D7228">
      <w:pPr>
        <w:jc w:val="right"/>
        <w:rPr>
          <w:rFonts w:eastAsia="Times New Roman" w:cs="Times New Roman"/>
          <w:color w:val="000000"/>
        </w:rPr>
      </w:pPr>
      <w:r>
        <w:rPr>
          <w:rFonts w:eastAsia="Times New Roman" w:cs="Times New Roman"/>
          <w:noProof/>
          <w:color w:val="000000"/>
        </w:rPr>
        <w:drawing>
          <wp:inline distT="0" distB="0" distL="0" distR="0" wp14:anchorId="2ADDC1D4" wp14:editId="10D37A16">
            <wp:extent cx="1651635" cy="5909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EA text 308kb.tif"/>
                    <pic:cNvPicPr/>
                  </pic:nvPicPr>
                  <pic:blipFill>
                    <a:blip r:embed="rId4">
                      <a:extLst>
                        <a:ext uri="{28A0092B-C50C-407E-A947-70E740481C1C}">
                          <a14:useLocalDpi xmlns:a14="http://schemas.microsoft.com/office/drawing/2010/main" val="0"/>
                        </a:ext>
                      </a:extLst>
                    </a:blip>
                    <a:stretch>
                      <a:fillRect/>
                    </a:stretch>
                  </pic:blipFill>
                  <pic:spPr>
                    <a:xfrm>
                      <a:off x="0" y="0"/>
                      <a:ext cx="1699874" cy="608214"/>
                    </a:xfrm>
                    <a:prstGeom prst="rect">
                      <a:avLst/>
                    </a:prstGeom>
                  </pic:spPr>
                </pic:pic>
              </a:graphicData>
            </a:graphic>
          </wp:inline>
        </w:drawing>
      </w:r>
    </w:p>
    <w:p w14:paraId="1762250B" w14:textId="77777777" w:rsidR="00C769BB" w:rsidRPr="005D53DE" w:rsidRDefault="00C769BB" w:rsidP="00991815">
      <w:pPr>
        <w:rPr>
          <w:rFonts w:eastAsia="Times New Roman" w:cs="Times New Roman"/>
          <w:color w:val="000000"/>
        </w:rPr>
      </w:pPr>
    </w:p>
    <w:p w14:paraId="199875D8" w14:textId="51340A99" w:rsidR="00F054B0" w:rsidRDefault="00C2506F" w:rsidP="00991815">
      <w:pPr>
        <w:rPr>
          <w:rFonts w:eastAsia="Times New Roman" w:cs="Times New Roman" w:hint="eastAsia"/>
          <w:color w:val="000000"/>
        </w:rPr>
      </w:pPr>
      <w:r>
        <w:rPr>
          <w:rFonts w:eastAsia="Times New Roman" w:cs="Times New Roman"/>
          <w:color w:val="000000"/>
        </w:rPr>
        <w:t>Media Release</w:t>
      </w:r>
    </w:p>
    <w:p w14:paraId="79D218C5" w14:textId="0C0D34EE" w:rsidR="00DE2BA3" w:rsidRPr="00DE2BA3" w:rsidRDefault="00DE2BA3" w:rsidP="00991815">
      <w:pPr>
        <w:rPr>
          <w:rFonts w:eastAsia="Times New Roman" w:cs="Times New Roman"/>
          <w:color w:val="000000"/>
          <w:lang w:val="en-US"/>
        </w:rPr>
      </w:pPr>
      <w:r>
        <w:rPr>
          <w:rFonts w:eastAsia="Times New Roman" w:cs="Times New Roman"/>
          <w:color w:val="000000"/>
          <w:lang w:val="en-US"/>
        </w:rPr>
        <w:t>28 April 2020</w:t>
      </w:r>
      <w:bookmarkStart w:id="0" w:name="_GoBack"/>
      <w:bookmarkEnd w:id="0"/>
    </w:p>
    <w:p w14:paraId="2197ACA2" w14:textId="77777777" w:rsidR="00F054B0" w:rsidRDefault="00F054B0" w:rsidP="00991815">
      <w:pPr>
        <w:rPr>
          <w:rFonts w:eastAsia="Times New Roman" w:cs="Times New Roman"/>
          <w:color w:val="000000"/>
        </w:rPr>
      </w:pPr>
    </w:p>
    <w:p w14:paraId="69EE824F" w14:textId="77777777" w:rsidR="00C2506F" w:rsidRDefault="00C2506F" w:rsidP="00991815">
      <w:pPr>
        <w:rPr>
          <w:rFonts w:eastAsia="Times New Roman" w:cs="Times New Roman"/>
          <w:color w:val="000000"/>
        </w:rPr>
      </w:pPr>
      <w:r>
        <w:rPr>
          <w:rFonts w:eastAsia="Times New Roman" w:cs="Times New Roman"/>
          <w:b/>
          <w:color w:val="000000"/>
        </w:rPr>
        <w:t>International opposition to</w:t>
      </w:r>
      <w:r w:rsidR="00CF106D" w:rsidRPr="00580952">
        <w:rPr>
          <w:rFonts w:eastAsia="Times New Roman" w:cs="Times New Roman"/>
          <w:b/>
          <w:color w:val="000000"/>
        </w:rPr>
        <w:t xml:space="preserve"> release</w:t>
      </w:r>
      <w:r>
        <w:rPr>
          <w:rFonts w:eastAsia="Times New Roman" w:cs="Times New Roman"/>
          <w:b/>
          <w:color w:val="000000"/>
        </w:rPr>
        <w:t xml:space="preserve"> of</w:t>
      </w:r>
      <w:r w:rsidR="00CF106D" w:rsidRPr="00580952">
        <w:rPr>
          <w:rFonts w:eastAsia="Times New Roman" w:cs="Times New Roman"/>
          <w:b/>
          <w:color w:val="000000"/>
        </w:rPr>
        <w:t xml:space="preserve"> radioactive water from the Fukushima Nuclear Power Station</w:t>
      </w:r>
      <w:r w:rsidR="00991815" w:rsidRPr="005D53DE">
        <w:rPr>
          <w:rFonts w:eastAsia="Times New Roman" w:cs="Times New Roman"/>
          <w:color w:val="000000"/>
        </w:rPr>
        <w:br/>
      </w:r>
    </w:p>
    <w:p w14:paraId="5E4F181B" w14:textId="216F7794" w:rsidR="00C2506F" w:rsidRDefault="00C2506F" w:rsidP="00991815">
      <w:r>
        <w:rPr>
          <w:rFonts w:eastAsia="Times New Roman" w:cs="Times New Roman"/>
          <w:color w:val="000000"/>
        </w:rPr>
        <w:t>Friends of the Earth</w:t>
      </w:r>
      <w:r w:rsidR="00810384">
        <w:rPr>
          <w:rFonts w:eastAsia="Times New Roman" w:cs="Times New Roman"/>
          <w:color w:val="000000"/>
        </w:rPr>
        <w:t xml:space="preserve"> (FoE)</w:t>
      </w:r>
      <w:r>
        <w:rPr>
          <w:rFonts w:eastAsia="Times New Roman" w:cs="Times New Roman"/>
          <w:color w:val="000000"/>
        </w:rPr>
        <w:t xml:space="preserve"> Australia today </w:t>
      </w:r>
      <w:r w:rsidR="009D669A">
        <w:rPr>
          <w:rFonts w:eastAsia="Times New Roman" w:cs="Times New Roman"/>
          <w:color w:val="000000"/>
        </w:rPr>
        <w:t>made a submission to Japan’s</w:t>
      </w:r>
      <w:r>
        <w:rPr>
          <w:rFonts w:eastAsia="Times New Roman" w:cs="Times New Roman"/>
          <w:color w:val="000000"/>
        </w:rPr>
        <w:t xml:space="preserve"> Ministry for Economy Trade and Energy (METI) demanding that it </w:t>
      </w:r>
      <w:r>
        <w:t>reconsider its</w:t>
      </w:r>
      <w:r w:rsidR="005F651A">
        <w:t xml:space="preserve"> plans to release </w:t>
      </w:r>
      <w:r w:rsidR="005F651A" w:rsidRPr="005D53DE">
        <w:rPr>
          <w:rFonts w:eastAsia="Times New Roman" w:cs="Times New Roman"/>
          <w:color w:val="000000"/>
        </w:rPr>
        <w:t>1.19 million m</w:t>
      </w:r>
      <w:r w:rsidR="005F651A" w:rsidRPr="005D53DE">
        <w:rPr>
          <w:rFonts w:eastAsia="Times New Roman" w:cs="Times New Roman"/>
          <w:color w:val="000000"/>
          <w:vertAlign w:val="superscript"/>
        </w:rPr>
        <w:t>3</w:t>
      </w:r>
      <w:r w:rsidR="005F651A">
        <w:rPr>
          <w:rFonts w:eastAsia="Times New Roman" w:cs="Times New Roman"/>
          <w:color w:val="000000"/>
        </w:rPr>
        <w:t xml:space="preserve"> of</w:t>
      </w:r>
      <w:r w:rsidR="005F651A">
        <w:t xml:space="preserve"> </w:t>
      </w:r>
      <w:r w:rsidRPr="005D53DE">
        <w:t>radioactively contaminated water currently stored at the Fukushima Nuclear Power Station.</w:t>
      </w:r>
    </w:p>
    <w:p w14:paraId="2AC8FAA7" w14:textId="77777777" w:rsidR="006E623F" w:rsidRDefault="006E623F" w:rsidP="00991815"/>
    <w:p w14:paraId="4EC4D162" w14:textId="06F4685E" w:rsidR="005553DE" w:rsidRDefault="00F17C05" w:rsidP="00991815">
      <w:pPr>
        <w:rPr>
          <w:rFonts w:eastAsia="Times New Roman" w:cs="Times New Roman"/>
          <w:color w:val="000000"/>
        </w:rPr>
      </w:pPr>
      <w:r>
        <w:rPr>
          <w:rFonts w:eastAsia="Times New Roman" w:cs="Times New Roman"/>
          <w:color w:val="000000"/>
        </w:rPr>
        <w:t>Spokesman Jim Green said, “</w:t>
      </w:r>
      <w:r w:rsidR="005553DE">
        <w:rPr>
          <w:rFonts w:eastAsia="Times New Roman" w:cs="Times New Roman"/>
          <w:color w:val="000000"/>
        </w:rPr>
        <w:t xml:space="preserve">From the beginning, </w:t>
      </w:r>
      <w:r w:rsidR="006E623F">
        <w:rPr>
          <w:rFonts w:eastAsia="Times New Roman" w:cs="Times New Roman"/>
          <w:color w:val="000000"/>
        </w:rPr>
        <w:t xml:space="preserve">FoE Australia has followed the </w:t>
      </w:r>
      <w:r w:rsidR="006D142C">
        <w:rPr>
          <w:rFonts w:eastAsia="Times New Roman" w:cs="Times New Roman"/>
          <w:color w:val="000000"/>
        </w:rPr>
        <w:t xml:space="preserve">Fukushima </w:t>
      </w:r>
      <w:r w:rsidR="006E623F">
        <w:rPr>
          <w:rFonts w:eastAsia="Times New Roman" w:cs="Times New Roman"/>
          <w:color w:val="000000"/>
        </w:rPr>
        <w:t xml:space="preserve">nuclear disaster </w:t>
      </w:r>
      <w:r w:rsidR="006D142C">
        <w:rPr>
          <w:rFonts w:eastAsia="Times New Roman" w:cs="Times New Roman"/>
          <w:color w:val="000000"/>
        </w:rPr>
        <w:t>and its aftermath</w:t>
      </w:r>
      <w:r w:rsidR="005553DE">
        <w:rPr>
          <w:rFonts w:eastAsia="Times New Roman" w:cs="Times New Roman"/>
          <w:color w:val="000000"/>
        </w:rPr>
        <w:t xml:space="preserve">. </w:t>
      </w:r>
      <w:r w:rsidR="003A4D82">
        <w:rPr>
          <w:rFonts w:eastAsia="Times New Roman" w:cs="Times New Roman"/>
          <w:color w:val="000000"/>
        </w:rPr>
        <w:t>From the beginning we have recognised it</w:t>
      </w:r>
      <w:r w:rsidR="003A4D82" w:rsidRPr="005D53DE">
        <w:rPr>
          <w:rFonts w:eastAsia="Times New Roman" w:cs="Times New Roman"/>
          <w:color w:val="000000"/>
        </w:rPr>
        <w:t xml:space="preserve"> as </w:t>
      </w:r>
      <w:r w:rsidR="003A4D82">
        <w:rPr>
          <w:rFonts w:eastAsia="Times New Roman" w:cs="Times New Roman"/>
          <w:color w:val="000000"/>
        </w:rPr>
        <w:t xml:space="preserve">an international issue. </w:t>
      </w:r>
      <w:r w:rsidR="005553DE">
        <w:rPr>
          <w:rFonts w:eastAsia="Times New Roman" w:cs="Times New Roman"/>
          <w:color w:val="000000"/>
        </w:rPr>
        <w:t xml:space="preserve">We criticised </w:t>
      </w:r>
      <w:r w:rsidR="00E3792E">
        <w:rPr>
          <w:rFonts w:eastAsia="Times New Roman" w:cs="Times New Roman"/>
          <w:color w:val="000000"/>
        </w:rPr>
        <w:t xml:space="preserve">the </w:t>
      </w:r>
      <w:r w:rsidR="005553DE">
        <w:rPr>
          <w:rFonts w:eastAsia="Times New Roman" w:cs="Times New Roman"/>
          <w:color w:val="000000"/>
        </w:rPr>
        <w:t>Australia</w:t>
      </w:r>
      <w:r w:rsidR="00E3792E">
        <w:rPr>
          <w:rFonts w:eastAsia="Times New Roman" w:cs="Times New Roman"/>
          <w:color w:val="000000"/>
        </w:rPr>
        <w:t>n Government</w:t>
      </w:r>
      <w:r w:rsidR="005553DE">
        <w:rPr>
          <w:rFonts w:eastAsia="Times New Roman" w:cs="Times New Roman"/>
          <w:color w:val="000000"/>
        </w:rPr>
        <w:t xml:space="preserve"> for its complicity in the disaster through its </w:t>
      </w:r>
      <w:r w:rsidR="00E3792E">
        <w:rPr>
          <w:rFonts w:eastAsia="Times New Roman" w:cs="Times New Roman"/>
          <w:color w:val="000000"/>
        </w:rPr>
        <w:t xml:space="preserve">approval of </w:t>
      </w:r>
      <w:r w:rsidR="005553DE">
        <w:rPr>
          <w:rFonts w:eastAsia="Times New Roman" w:cs="Times New Roman"/>
          <w:color w:val="000000"/>
        </w:rPr>
        <w:t>exports of uranium to fuel the nuclear reactors.</w:t>
      </w:r>
    </w:p>
    <w:p w14:paraId="2351C745" w14:textId="77777777" w:rsidR="005553DE" w:rsidRDefault="005553DE" w:rsidP="00991815">
      <w:pPr>
        <w:rPr>
          <w:rFonts w:eastAsia="Times New Roman" w:cs="Times New Roman"/>
          <w:color w:val="000000"/>
        </w:rPr>
      </w:pPr>
    </w:p>
    <w:p w14:paraId="4C9EDC37" w14:textId="592F4EF1" w:rsidR="00E3792E" w:rsidRDefault="00F17C05" w:rsidP="00991815">
      <w:pPr>
        <w:rPr>
          <w:rFonts w:eastAsia="Times New Roman" w:cs="Times New Roman"/>
          <w:color w:val="000000"/>
        </w:rPr>
      </w:pPr>
      <w:r>
        <w:rPr>
          <w:rFonts w:eastAsia="Times New Roman" w:cs="Times New Roman"/>
          <w:color w:val="000000"/>
        </w:rPr>
        <w:t>“</w:t>
      </w:r>
      <w:r w:rsidR="005553DE">
        <w:rPr>
          <w:rFonts w:eastAsia="Times New Roman" w:cs="Times New Roman"/>
          <w:color w:val="000000"/>
        </w:rPr>
        <w:t>Now we are</w:t>
      </w:r>
      <w:r w:rsidR="006E623F">
        <w:rPr>
          <w:rFonts w:eastAsia="Times New Roman" w:cs="Times New Roman"/>
          <w:color w:val="000000"/>
        </w:rPr>
        <w:t xml:space="preserve"> concerned about the impact </w:t>
      </w:r>
      <w:r w:rsidR="005553DE">
        <w:rPr>
          <w:rFonts w:eastAsia="Times New Roman" w:cs="Times New Roman"/>
          <w:color w:val="000000"/>
        </w:rPr>
        <w:t xml:space="preserve">of the release of radioactive water </w:t>
      </w:r>
      <w:r w:rsidR="006E623F">
        <w:rPr>
          <w:rFonts w:eastAsia="Times New Roman" w:cs="Times New Roman"/>
          <w:color w:val="000000"/>
        </w:rPr>
        <w:t>on the m</w:t>
      </w:r>
      <w:r w:rsidR="005553DE">
        <w:rPr>
          <w:rFonts w:eastAsia="Times New Roman" w:cs="Times New Roman"/>
          <w:color w:val="000000"/>
        </w:rPr>
        <w:t>arine environment and</w:t>
      </w:r>
      <w:r w:rsidR="006E623F">
        <w:rPr>
          <w:rFonts w:eastAsia="Times New Roman" w:cs="Times New Roman"/>
          <w:color w:val="000000"/>
        </w:rPr>
        <w:t xml:space="preserve"> on the people of Fukushima, in particular </w:t>
      </w:r>
      <w:r w:rsidR="006D142C">
        <w:rPr>
          <w:rFonts w:eastAsia="Times New Roman" w:cs="Times New Roman"/>
          <w:color w:val="000000"/>
        </w:rPr>
        <w:t xml:space="preserve">on </w:t>
      </w:r>
      <w:r w:rsidR="006E623F">
        <w:rPr>
          <w:rFonts w:eastAsia="Times New Roman" w:cs="Times New Roman"/>
          <w:color w:val="000000"/>
        </w:rPr>
        <w:t>people working in the fishing industry.</w:t>
      </w:r>
    </w:p>
    <w:p w14:paraId="2846C263" w14:textId="77777777" w:rsidR="00E3792E" w:rsidRDefault="00E3792E" w:rsidP="00991815">
      <w:pPr>
        <w:rPr>
          <w:rFonts w:eastAsia="Times New Roman" w:cs="Times New Roman"/>
          <w:color w:val="000000"/>
        </w:rPr>
      </w:pPr>
    </w:p>
    <w:p w14:paraId="07EBA90A" w14:textId="7225A78C" w:rsidR="005553DE" w:rsidRDefault="00F17C05" w:rsidP="00991815">
      <w:pPr>
        <w:rPr>
          <w:rFonts w:eastAsia="Times New Roman" w:cs="Times New Roman"/>
          <w:color w:val="000000"/>
        </w:rPr>
      </w:pPr>
      <w:r>
        <w:rPr>
          <w:rFonts w:eastAsia="Times New Roman" w:cs="Times New Roman"/>
          <w:color w:val="000000"/>
        </w:rPr>
        <w:t>“</w:t>
      </w:r>
      <w:r w:rsidR="00285175">
        <w:rPr>
          <w:rFonts w:eastAsia="Times New Roman" w:cs="Times New Roman"/>
          <w:color w:val="000000"/>
        </w:rPr>
        <w:t>We wish to express our</w:t>
      </w:r>
      <w:r w:rsidR="005553DE">
        <w:rPr>
          <w:rFonts w:eastAsia="Times New Roman" w:cs="Times New Roman"/>
          <w:color w:val="000000"/>
        </w:rPr>
        <w:t xml:space="preserve"> solidarity with the victi</w:t>
      </w:r>
      <w:r w:rsidR="000A1AC3">
        <w:rPr>
          <w:rFonts w:eastAsia="Times New Roman" w:cs="Times New Roman"/>
          <w:color w:val="000000"/>
        </w:rPr>
        <w:t>ms of the nuclear disaster. We are</w:t>
      </w:r>
      <w:r w:rsidR="005553DE">
        <w:rPr>
          <w:rFonts w:eastAsia="Times New Roman" w:cs="Times New Roman"/>
          <w:color w:val="000000"/>
        </w:rPr>
        <w:t xml:space="preserve"> appalled at how they have been abandoned by </w:t>
      </w:r>
      <w:r w:rsidR="006D142C">
        <w:rPr>
          <w:rFonts w:eastAsia="Times New Roman" w:cs="Times New Roman"/>
          <w:color w:val="000000"/>
        </w:rPr>
        <w:t xml:space="preserve">Tokyo Electric Power Company (TEPCO) </w:t>
      </w:r>
      <w:r w:rsidR="005553DE">
        <w:rPr>
          <w:rFonts w:eastAsia="Times New Roman" w:cs="Times New Roman"/>
          <w:color w:val="000000"/>
        </w:rPr>
        <w:t>and the Japanese Government.</w:t>
      </w:r>
      <w:r w:rsidR="004029AD">
        <w:rPr>
          <w:rFonts w:eastAsia="Times New Roman" w:cs="Times New Roman"/>
          <w:color w:val="000000"/>
        </w:rPr>
        <w:t xml:space="preserve"> Release of radioactively contaminated water will inflict further suffering on people who are just starting to rebuild their lives.</w:t>
      </w:r>
    </w:p>
    <w:p w14:paraId="5869BB62" w14:textId="77777777" w:rsidR="005553DE" w:rsidRDefault="005553DE" w:rsidP="00991815">
      <w:pPr>
        <w:rPr>
          <w:rFonts w:eastAsia="Times New Roman" w:cs="Times New Roman"/>
          <w:color w:val="000000"/>
        </w:rPr>
      </w:pPr>
    </w:p>
    <w:p w14:paraId="01643BE2" w14:textId="52B4EE7C" w:rsidR="001A2DFB" w:rsidRPr="005D53DE" w:rsidRDefault="00F17C05" w:rsidP="001A2DFB">
      <w:pPr>
        <w:rPr>
          <w:rFonts w:eastAsia="Times New Roman" w:cs="Times New Roman"/>
          <w:color w:val="000000"/>
        </w:rPr>
      </w:pPr>
      <w:r>
        <w:rPr>
          <w:rFonts w:eastAsia="Times New Roman" w:cs="Times New Roman"/>
          <w:color w:val="000000"/>
        </w:rPr>
        <w:t>“</w:t>
      </w:r>
      <w:r w:rsidR="00103363">
        <w:rPr>
          <w:rFonts w:eastAsia="Times New Roman" w:cs="Times New Roman"/>
          <w:color w:val="000000"/>
        </w:rPr>
        <w:t>In the selection process for the (</w:t>
      </w:r>
      <w:r w:rsidR="00756077">
        <w:rPr>
          <w:rFonts w:eastAsia="Times New Roman" w:cs="Times New Roman"/>
          <w:color w:val="000000"/>
        </w:rPr>
        <w:t xml:space="preserve">now </w:t>
      </w:r>
      <w:r w:rsidR="00103363">
        <w:rPr>
          <w:rFonts w:eastAsia="Times New Roman" w:cs="Times New Roman"/>
          <w:color w:val="000000"/>
        </w:rPr>
        <w:t>postponed) 2020 Olympics, t</w:t>
      </w:r>
      <w:r w:rsidR="005553DE">
        <w:rPr>
          <w:rFonts w:eastAsia="Times New Roman" w:cs="Times New Roman"/>
          <w:color w:val="000000"/>
        </w:rPr>
        <w:t xml:space="preserve">he </w:t>
      </w:r>
      <w:r w:rsidR="00103363">
        <w:rPr>
          <w:rFonts w:eastAsia="Times New Roman" w:cs="Times New Roman"/>
          <w:color w:val="000000"/>
        </w:rPr>
        <w:t xml:space="preserve">Japanese </w:t>
      </w:r>
      <w:r w:rsidR="005553DE">
        <w:rPr>
          <w:rFonts w:eastAsia="Times New Roman" w:cs="Times New Roman"/>
          <w:color w:val="000000"/>
        </w:rPr>
        <w:t xml:space="preserve">Government </w:t>
      </w:r>
      <w:r w:rsidR="00103363">
        <w:rPr>
          <w:rFonts w:eastAsia="Times New Roman" w:cs="Times New Roman"/>
          <w:color w:val="000000"/>
        </w:rPr>
        <w:t xml:space="preserve">tried to </w:t>
      </w:r>
      <w:r w:rsidR="005553DE">
        <w:rPr>
          <w:rFonts w:eastAsia="Times New Roman" w:cs="Times New Roman"/>
          <w:color w:val="000000"/>
        </w:rPr>
        <w:t>misle</w:t>
      </w:r>
      <w:r w:rsidR="00103363">
        <w:rPr>
          <w:rFonts w:eastAsia="Times New Roman" w:cs="Times New Roman"/>
          <w:color w:val="000000"/>
        </w:rPr>
        <w:t>a</w:t>
      </w:r>
      <w:r w:rsidR="005553DE">
        <w:rPr>
          <w:rFonts w:eastAsia="Times New Roman" w:cs="Times New Roman"/>
          <w:color w:val="000000"/>
        </w:rPr>
        <w:t>d the world when</w:t>
      </w:r>
      <w:r w:rsidR="00103363">
        <w:rPr>
          <w:rFonts w:eastAsia="Times New Roman" w:cs="Times New Roman"/>
          <w:color w:val="000000"/>
        </w:rPr>
        <w:t xml:space="preserve"> it said that the situation at the Fukushima Nuclear Power Station was under control. The current plan to release radioactive water is another example of the Japanese Government trying to sweep the unresolved problems under the carpet.</w:t>
      </w:r>
      <w:r w:rsidR="000A1AC3">
        <w:rPr>
          <w:rFonts w:eastAsia="Times New Roman" w:cs="Times New Roman"/>
          <w:color w:val="000000"/>
        </w:rPr>
        <w:t xml:space="preserve"> </w:t>
      </w:r>
      <w:r w:rsidR="00285175">
        <w:rPr>
          <w:rFonts w:eastAsia="Times New Roman" w:cs="Times New Roman"/>
          <w:color w:val="000000"/>
        </w:rPr>
        <w:t>TEPCO and the Japanese Government must not be allowed to foist the costs of the nuclear disaster onto the marine environment.</w:t>
      </w:r>
    </w:p>
    <w:p w14:paraId="4BF4BE9C" w14:textId="375FE106" w:rsidR="0033688F" w:rsidRPr="005D53DE" w:rsidRDefault="00991815" w:rsidP="00991815">
      <w:pPr>
        <w:rPr>
          <w:rFonts w:eastAsia="Times New Roman" w:cs="Times New Roman"/>
          <w:color w:val="000000"/>
        </w:rPr>
      </w:pPr>
      <w:r w:rsidRPr="005D53DE">
        <w:rPr>
          <w:rFonts w:eastAsia="Times New Roman" w:cs="Times New Roman"/>
          <w:color w:val="000000"/>
        </w:rPr>
        <w:br/>
      </w:r>
      <w:r w:rsidR="00F17C05">
        <w:rPr>
          <w:rFonts w:eastAsia="Times New Roman" w:cs="Times New Roman"/>
          <w:color w:val="000000"/>
        </w:rPr>
        <w:t>“</w:t>
      </w:r>
      <w:r w:rsidR="001B0DC0" w:rsidRPr="005D53DE">
        <w:rPr>
          <w:rFonts w:eastAsia="Times New Roman" w:cs="Times New Roman"/>
          <w:color w:val="000000"/>
        </w:rPr>
        <w:t xml:space="preserve">The </w:t>
      </w:r>
      <w:r w:rsidRPr="005D53DE">
        <w:rPr>
          <w:rFonts w:eastAsia="Times New Roman" w:cs="Times New Roman"/>
          <w:color w:val="000000"/>
        </w:rPr>
        <w:t>radioactive contaminated water</w:t>
      </w:r>
      <w:r w:rsidR="0033688F" w:rsidRPr="005D53DE">
        <w:rPr>
          <w:rFonts w:eastAsia="Times New Roman" w:cs="Times New Roman"/>
          <w:color w:val="000000"/>
        </w:rPr>
        <w:t xml:space="preserve"> in question is often</w:t>
      </w:r>
      <w:r w:rsidR="001B0DC0" w:rsidRPr="005D53DE">
        <w:rPr>
          <w:rFonts w:eastAsia="Times New Roman" w:cs="Times New Roman"/>
          <w:color w:val="000000"/>
        </w:rPr>
        <w:t xml:space="preserve"> presented </w:t>
      </w:r>
      <w:r w:rsidR="00CC4A9E" w:rsidRPr="005D53DE">
        <w:rPr>
          <w:rFonts w:eastAsia="Times New Roman" w:cs="Times New Roman"/>
          <w:color w:val="000000"/>
        </w:rPr>
        <w:t xml:space="preserve">to the public </w:t>
      </w:r>
      <w:r w:rsidR="001B0DC0" w:rsidRPr="005D53DE">
        <w:rPr>
          <w:rFonts w:eastAsia="Times New Roman" w:cs="Times New Roman"/>
          <w:color w:val="000000"/>
        </w:rPr>
        <w:t xml:space="preserve">as having had all radionuclides except for tritium removed </w:t>
      </w:r>
      <w:r w:rsidR="00931C7C" w:rsidRPr="005D53DE">
        <w:rPr>
          <w:rFonts w:eastAsia="Times New Roman" w:cs="Times New Roman"/>
          <w:color w:val="000000"/>
        </w:rPr>
        <w:t xml:space="preserve">through treatment by an </w:t>
      </w:r>
      <w:r w:rsidR="00931C7C" w:rsidRPr="005D53DE">
        <w:rPr>
          <w:rFonts w:eastAsia="Times New Roman" w:cs="Times New Roman"/>
          <w:color w:val="000000"/>
          <w:lang w:val="en-US"/>
        </w:rPr>
        <w:t xml:space="preserve">advanced liquid processing system (ALPS). </w:t>
      </w:r>
      <w:r w:rsidR="005D4EE3" w:rsidRPr="005D53DE">
        <w:rPr>
          <w:rFonts w:eastAsia="Times New Roman" w:cs="Times New Roman"/>
          <w:color w:val="000000"/>
        </w:rPr>
        <w:t>Altogether</w:t>
      </w:r>
      <w:r w:rsidR="00B9591D" w:rsidRPr="005D53DE">
        <w:rPr>
          <w:rFonts w:eastAsia="Times New Roman" w:cs="Times New Roman"/>
          <w:color w:val="000000"/>
        </w:rPr>
        <w:t>,</w:t>
      </w:r>
      <w:r w:rsidR="005D4EE3" w:rsidRPr="005D53DE">
        <w:rPr>
          <w:rFonts w:eastAsia="Times New Roman" w:cs="Times New Roman"/>
          <w:color w:val="000000"/>
        </w:rPr>
        <w:t xml:space="preserve"> the accumulated treated water</w:t>
      </w:r>
      <w:r w:rsidRPr="005D53DE">
        <w:rPr>
          <w:rFonts w:eastAsia="Times New Roman" w:cs="Times New Roman"/>
          <w:color w:val="000000"/>
        </w:rPr>
        <w:t xml:space="preserve"> contains about 860 t</w:t>
      </w:r>
      <w:r w:rsidR="005D4EE3" w:rsidRPr="005D53DE">
        <w:rPr>
          <w:rFonts w:eastAsia="Times New Roman" w:cs="Times New Roman"/>
          <w:color w:val="000000"/>
        </w:rPr>
        <w:t>rillion becquerels of tritium. However, the ALPS treatment proce</w:t>
      </w:r>
      <w:r w:rsidR="002A154C" w:rsidRPr="005D53DE">
        <w:rPr>
          <w:rFonts w:eastAsia="Times New Roman" w:cs="Times New Roman"/>
          <w:color w:val="000000"/>
        </w:rPr>
        <w:t>ss has not completely</w:t>
      </w:r>
      <w:r w:rsidR="005D4EE3" w:rsidRPr="005D53DE">
        <w:rPr>
          <w:rFonts w:eastAsia="Times New Roman" w:cs="Times New Roman"/>
          <w:color w:val="000000"/>
        </w:rPr>
        <w:t xml:space="preserve"> remove</w:t>
      </w:r>
      <w:r w:rsidR="002A154C" w:rsidRPr="005D53DE">
        <w:rPr>
          <w:rFonts w:eastAsia="Times New Roman" w:cs="Times New Roman"/>
          <w:color w:val="000000"/>
        </w:rPr>
        <w:t>d</w:t>
      </w:r>
      <w:r w:rsidR="005D4EE3" w:rsidRPr="005D53DE">
        <w:rPr>
          <w:rFonts w:eastAsia="Times New Roman" w:cs="Times New Roman"/>
          <w:color w:val="000000"/>
        </w:rPr>
        <w:t xml:space="preserve"> all the other radionuclides. In fact, t</w:t>
      </w:r>
      <w:r w:rsidRPr="005D53DE">
        <w:rPr>
          <w:rFonts w:eastAsia="Times New Roman" w:cs="Times New Roman"/>
          <w:color w:val="000000"/>
        </w:rPr>
        <w:t>he concentration of 62 radionuclides other than tritium exceeds the efflu</w:t>
      </w:r>
      <w:r w:rsidR="005D4EE3" w:rsidRPr="005D53DE">
        <w:rPr>
          <w:rFonts w:eastAsia="Times New Roman" w:cs="Times New Roman"/>
          <w:color w:val="000000"/>
        </w:rPr>
        <w:t xml:space="preserve">ent </w:t>
      </w:r>
      <w:r w:rsidRPr="005D53DE">
        <w:rPr>
          <w:rFonts w:eastAsia="Times New Roman" w:cs="Times New Roman"/>
          <w:color w:val="000000"/>
        </w:rPr>
        <w:t>standard in about 72% of the w</w:t>
      </w:r>
      <w:r w:rsidR="0033688F" w:rsidRPr="005D53DE">
        <w:rPr>
          <w:rFonts w:eastAsia="Times New Roman" w:cs="Times New Roman"/>
          <w:color w:val="000000"/>
        </w:rPr>
        <w:t>ater currently stored in tanks.</w:t>
      </w:r>
    </w:p>
    <w:p w14:paraId="6CFE7724" w14:textId="77777777" w:rsidR="0033688F" w:rsidRPr="005D53DE" w:rsidRDefault="0033688F" w:rsidP="00991815">
      <w:pPr>
        <w:rPr>
          <w:rFonts w:eastAsia="Times New Roman" w:cs="Times New Roman"/>
          <w:color w:val="000000"/>
        </w:rPr>
      </w:pPr>
    </w:p>
    <w:p w14:paraId="7F073F01" w14:textId="43EC10B4" w:rsidR="0033688F" w:rsidRPr="005D53DE" w:rsidRDefault="00F17C05" w:rsidP="00991815">
      <w:pPr>
        <w:rPr>
          <w:rFonts w:eastAsia="Times New Roman" w:cs="Times New Roman"/>
          <w:color w:val="000000"/>
        </w:rPr>
      </w:pPr>
      <w:r>
        <w:rPr>
          <w:rFonts w:eastAsia="Times New Roman" w:cs="Times New Roman"/>
          <w:color w:val="000000"/>
        </w:rPr>
        <w:t>“</w:t>
      </w:r>
      <w:r w:rsidR="005D4EE3" w:rsidRPr="005D53DE">
        <w:rPr>
          <w:rFonts w:eastAsia="Times New Roman" w:cs="Times New Roman"/>
          <w:color w:val="000000"/>
        </w:rPr>
        <w:t>Tokyo Electric Power Company (</w:t>
      </w:r>
      <w:r w:rsidR="00991815" w:rsidRPr="005D53DE">
        <w:rPr>
          <w:rFonts w:eastAsia="Times New Roman" w:cs="Times New Roman"/>
          <w:color w:val="000000"/>
        </w:rPr>
        <w:t>TEPCO</w:t>
      </w:r>
      <w:r w:rsidR="005D4EE3" w:rsidRPr="005D53DE">
        <w:rPr>
          <w:rFonts w:eastAsia="Times New Roman" w:cs="Times New Roman"/>
          <w:color w:val="000000"/>
        </w:rPr>
        <w:t>)</w:t>
      </w:r>
      <w:r w:rsidR="00991815" w:rsidRPr="005D53DE">
        <w:rPr>
          <w:rFonts w:eastAsia="Times New Roman" w:cs="Times New Roman"/>
          <w:color w:val="000000"/>
        </w:rPr>
        <w:t xml:space="preserve"> says it will conduct secondary treat</w:t>
      </w:r>
      <w:r w:rsidR="005D4EE3" w:rsidRPr="005D53DE">
        <w:rPr>
          <w:rFonts w:eastAsia="Times New Roman" w:cs="Times New Roman"/>
          <w:color w:val="000000"/>
        </w:rPr>
        <w:t xml:space="preserve">ment if it releases radioactive </w:t>
      </w:r>
      <w:r w:rsidR="00B9591D" w:rsidRPr="005D53DE">
        <w:rPr>
          <w:rFonts w:eastAsia="Times New Roman" w:cs="Times New Roman"/>
          <w:color w:val="000000"/>
        </w:rPr>
        <w:t>materials into the ocean</w:t>
      </w:r>
      <w:r w:rsidR="00991815" w:rsidRPr="005D53DE">
        <w:rPr>
          <w:rFonts w:eastAsia="Times New Roman" w:cs="Times New Roman"/>
          <w:color w:val="000000"/>
        </w:rPr>
        <w:t xml:space="preserve"> and keep these</w:t>
      </w:r>
      <w:r w:rsidR="005D4EE3" w:rsidRPr="005D53DE">
        <w:rPr>
          <w:rFonts w:eastAsia="Times New Roman" w:cs="Times New Roman"/>
          <w:color w:val="000000"/>
        </w:rPr>
        <w:t xml:space="preserve"> radioactive nuclides below the </w:t>
      </w:r>
      <w:r w:rsidR="00991815" w:rsidRPr="005D53DE">
        <w:rPr>
          <w:rFonts w:eastAsia="Times New Roman" w:cs="Times New Roman"/>
          <w:color w:val="000000"/>
        </w:rPr>
        <w:t xml:space="preserve">standard </w:t>
      </w:r>
      <w:r w:rsidR="00991815" w:rsidRPr="005D53DE">
        <w:rPr>
          <w:rFonts w:eastAsia="Times New Roman" w:cs="Times New Roman"/>
          <w:color w:val="000000"/>
        </w:rPr>
        <w:lastRenderedPageBreak/>
        <w:t>values</w:t>
      </w:r>
      <w:r w:rsidR="0033688F" w:rsidRPr="005D53DE">
        <w:rPr>
          <w:rFonts w:eastAsia="Times New Roman" w:cs="Times New Roman"/>
          <w:color w:val="000000"/>
        </w:rPr>
        <w:t>, but, in view of the problems experienced with water treatment</w:t>
      </w:r>
      <w:r w:rsidR="00F74DAB" w:rsidRPr="005D53DE">
        <w:rPr>
          <w:rFonts w:eastAsia="Times New Roman" w:cs="Times New Roman"/>
          <w:color w:val="000000"/>
        </w:rPr>
        <w:t xml:space="preserve"> using</w:t>
      </w:r>
      <w:r w:rsidR="00F440AF" w:rsidRPr="005D53DE">
        <w:rPr>
          <w:rFonts w:eastAsia="Times New Roman" w:cs="Times New Roman"/>
          <w:color w:val="000000"/>
        </w:rPr>
        <w:t xml:space="preserve"> ALPS</w:t>
      </w:r>
      <w:r w:rsidR="0033688F" w:rsidRPr="005D53DE">
        <w:rPr>
          <w:rFonts w:eastAsia="Times New Roman" w:cs="Times New Roman"/>
          <w:color w:val="000000"/>
        </w:rPr>
        <w:t xml:space="preserve"> in the past, we fear tha</w:t>
      </w:r>
      <w:r w:rsidR="00C71EFE">
        <w:rPr>
          <w:rFonts w:eastAsia="Times New Roman" w:cs="Times New Roman"/>
          <w:color w:val="000000"/>
        </w:rPr>
        <w:t xml:space="preserve">t this standard will not </w:t>
      </w:r>
      <w:r w:rsidR="0033688F" w:rsidRPr="005D53DE">
        <w:rPr>
          <w:rFonts w:eastAsia="Times New Roman" w:cs="Times New Roman"/>
          <w:color w:val="000000"/>
        </w:rPr>
        <w:t>be achieved</w:t>
      </w:r>
      <w:r w:rsidR="00991815" w:rsidRPr="005D53DE">
        <w:rPr>
          <w:rFonts w:eastAsia="Times New Roman" w:cs="Times New Roman"/>
          <w:color w:val="000000"/>
        </w:rPr>
        <w:t>.</w:t>
      </w:r>
      <w:r w:rsidR="00BD0741">
        <w:rPr>
          <w:rFonts w:eastAsia="Times New Roman" w:cs="Times New Roman"/>
          <w:color w:val="000000"/>
        </w:rPr>
        <w:t xml:space="preserve"> </w:t>
      </w:r>
      <w:r w:rsidR="00AC65ED">
        <w:rPr>
          <w:rFonts w:eastAsia="Times New Roman" w:cs="Times New Roman"/>
          <w:color w:val="000000"/>
        </w:rPr>
        <w:t>Moreover</w:t>
      </w:r>
      <w:r w:rsidR="00BD0741">
        <w:rPr>
          <w:rFonts w:eastAsia="Times New Roman" w:cs="Times New Roman"/>
          <w:color w:val="000000"/>
        </w:rPr>
        <w:t>, even if secondary treatment were carried out, it would be impossible to completely remove these radionuclides.</w:t>
      </w:r>
      <w:r w:rsidR="001A2DFB">
        <w:rPr>
          <w:rFonts w:eastAsia="Times New Roman" w:cs="Times New Roman"/>
          <w:color w:val="000000"/>
        </w:rPr>
        <w:t xml:space="preserve"> W</w:t>
      </w:r>
      <w:r w:rsidR="0033688F" w:rsidRPr="005D53DE">
        <w:rPr>
          <w:rFonts w:eastAsia="Times New Roman" w:cs="Times New Roman"/>
          <w:color w:val="000000"/>
        </w:rPr>
        <w:t xml:space="preserve">e </w:t>
      </w:r>
      <w:r w:rsidR="00F440AF" w:rsidRPr="005D53DE">
        <w:rPr>
          <w:rFonts w:eastAsia="Times New Roman" w:cs="Times New Roman"/>
          <w:color w:val="000000"/>
        </w:rPr>
        <w:t>would be very concerned if</w:t>
      </w:r>
      <w:r w:rsidR="0033688F" w:rsidRPr="005D53DE">
        <w:rPr>
          <w:rFonts w:eastAsia="Times New Roman" w:cs="Times New Roman"/>
          <w:color w:val="000000"/>
        </w:rPr>
        <w:t xml:space="preserve"> any of these </w:t>
      </w:r>
      <w:r w:rsidR="008E2465" w:rsidRPr="005D53DE">
        <w:rPr>
          <w:rFonts w:eastAsia="Times New Roman" w:cs="Times New Roman"/>
          <w:color w:val="000000"/>
        </w:rPr>
        <w:t xml:space="preserve">radioactive substances </w:t>
      </w:r>
      <w:r w:rsidR="00F440AF" w:rsidRPr="005D53DE">
        <w:rPr>
          <w:rFonts w:eastAsia="Times New Roman" w:cs="Times New Roman"/>
          <w:color w:val="000000"/>
        </w:rPr>
        <w:t>were</w:t>
      </w:r>
      <w:r w:rsidR="005F7840" w:rsidRPr="005D53DE">
        <w:rPr>
          <w:rFonts w:eastAsia="Times New Roman" w:cs="Times New Roman"/>
          <w:color w:val="000000"/>
        </w:rPr>
        <w:t xml:space="preserve"> released into the ocean</w:t>
      </w:r>
      <w:r w:rsidR="0033688F" w:rsidRPr="005D53DE">
        <w:rPr>
          <w:rFonts w:eastAsia="Times New Roman" w:cs="Times New Roman"/>
          <w:color w:val="000000"/>
        </w:rPr>
        <w:t>.</w:t>
      </w:r>
    </w:p>
    <w:p w14:paraId="776AEC52" w14:textId="77777777" w:rsidR="0033688F" w:rsidRPr="005D53DE" w:rsidRDefault="0033688F" w:rsidP="00991815">
      <w:pPr>
        <w:rPr>
          <w:rFonts w:eastAsia="Times New Roman" w:cs="Times New Roman"/>
          <w:color w:val="000000"/>
        </w:rPr>
      </w:pPr>
    </w:p>
    <w:p w14:paraId="45CE023F" w14:textId="391B41B0" w:rsidR="001A2DFB" w:rsidRDefault="00F17C05" w:rsidP="00991815">
      <w:pPr>
        <w:rPr>
          <w:rFonts w:eastAsia="Times New Roman" w:cs="Times New Roman"/>
          <w:color w:val="000000"/>
        </w:rPr>
      </w:pPr>
      <w:r>
        <w:rPr>
          <w:rFonts w:eastAsia="Times New Roman" w:cs="Times New Roman"/>
          <w:color w:val="000000"/>
        </w:rPr>
        <w:t>“</w:t>
      </w:r>
      <w:r w:rsidR="005F651A">
        <w:rPr>
          <w:rFonts w:eastAsia="Times New Roman" w:cs="Times New Roman"/>
          <w:color w:val="000000"/>
        </w:rPr>
        <w:t>Furthermore, w</w:t>
      </w:r>
      <w:r w:rsidR="0033688F" w:rsidRPr="005D53DE">
        <w:rPr>
          <w:rFonts w:eastAsia="Times New Roman" w:cs="Times New Roman"/>
          <w:color w:val="000000"/>
        </w:rPr>
        <w:t>e do not ac</w:t>
      </w:r>
      <w:r w:rsidR="002A154C" w:rsidRPr="005D53DE">
        <w:rPr>
          <w:rFonts w:eastAsia="Times New Roman" w:cs="Times New Roman"/>
          <w:color w:val="000000"/>
        </w:rPr>
        <w:t>cept that tritium is as benign</w:t>
      </w:r>
      <w:r w:rsidR="0033688F" w:rsidRPr="005D53DE">
        <w:rPr>
          <w:rFonts w:eastAsia="Times New Roman" w:cs="Times New Roman"/>
          <w:color w:val="000000"/>
        </w:rPr>
        <w:t xml:space="preserve"> as the government makes it out to be. Experts disagree on the </w:t>
      </w:r>
      <w:r w:rsidR="002A154C" w:rsidRPr="005D53DE">
        <w:rPr>
          <w:rFonts w:eastAsia="Times New Roman" w:cs="Times New Roman"/>
          <w:color w:val="000000"/>
        </w:rPr>
        <w:t xml:space="preserve">health </w:t>
      </w:r>
      <w:r w:rsidR="0033688F" w:rsidRPr="005D53DE">
        <w:rPr>
          <w:rFonts w:eastAsia="Times New Roman" w:cs="Times New Roman"/>
          <w:color w:val="000000"/>
        </w:rPr>
        <w:t>effects of tritium. There is a view that when tritium replaces hydrogen in organic compounds it stays in the body for a long time and affects nearby cells and</w:t>
      </w:r>
      <w:r w:rsidR="00D513AF" w:rsidRPr="005D53DE">
        <w:rPr>
          <w:rFonts w:eastAsia="Times New Roman" w:cs="Times New Roman"/>
          <w:color w:val="000000"/>
        </w:rPr>
        <w:t xml:space="preserve"> that</w:t>
      </w:r>
      <w:r w:rsidR="002A154C" w:rsidRPr="005D53DE">
        <w:rPr>
          <w:rFonts w:eastAsia="Times New Roman" w:cs="Times New Roman"/>
          <w:color w:val="000000"/>
        </w:rPr>
        <w:t>,</w:t>
      </w:r>
      <w:r w:rsidR="00D513AF" w:rsidRPr="005D53DE">
        <w:rPr>
          <w:rFonts w:eastAsia="Times New Roman" w:cs="Times New Roman"/>
          <w:color w:val="000000"/>
        </w:rPr>
        <w:t xml:space="preserve"> when it</w:t>
      </w:r>
      <w:r w:rsidR="0033688F" w:rsidRPr="005D53DE">
        <w:rPr>
          <w:rFonts w:eastAsia="Times New Roman" w:cs="Times New Roman"/>
          <w:color w:val="000000"/>
        </w:rPr>
        <w:t xml:space="preserve"> replaces hydrogen in D</w:t>
      </w:r>
      <w:r w:rsidR="00805C08">
        <w:rPr>
          <w:rFonts w:eastAsia="Times New Roman" w:cs="Times New Roman"/>
          <w:color w:val="000000"/>
        </w:rPr>
        <w:t>NA and subsequently decay</w:t>
      </w:r>
      <w:r w:rsidR="0033688F" w:rsidRPr="005D53DE">
        <w:rPr>
          <w:rFonts w:eastAsia="Times New Roman" w:cs="Times New Roman"/>
          <w:color w:val="000000"/>
        </w:rPr>
        <w:t>s into helium, the effect of exposure becomes stronger.</w:t>
      </w:r>
      <w:r w:rsidR="00EC6C4D" w:rsidRPr="005D53DE">
        <w:rPr>
          <w:rFonts w:eastAsia="Times New Roman" w:cs="Times New Roman"/>
          <w:color w:val="000000"/>
        </w:rPr>
        <w:br/>
      </w:r>
    </w:p>
    <w:p w14:paraId="3EEE57EE" w14:textId="2742237D" w:rsidR="005F651A" w:rsidRDefault="00F17C05" w:rsidP="001A2DFB">
      <w:pPr>
        <w:rPr>
          <w:rFonts w:eastAsia="Times New Roman" w:cs="Times New Roman"/>
          <w:color w:val="000000"/>
        </w:rPr>
      </w:pPr>
      <w:r>
        <w:rPr>
          <w:rFonts w:eastAsia="Times New Roman" w:cs="Times New Roman"/>
          <w:color w:val="000000"/>
        </w:rPr>
        <w:t>“</w:t>
      </w:r>
      <w:r w:rsidR="001A2DFB">
        <w:rPr>
          <w:rFonts w:eastAsia="Times New Roman" w:cs="Times New Roman"/>
          <w:color w:val="000000"/>
        </w:rPr>
        <w:t>METI</w:t>
      </w:r>
      <w:r w:rsidR="001A2DFB" w:rsidRPr="005D53DE">
        <w:rPr>
          <w:rFonts w:eastAsia="Times New Roman" w:cs="Times New Roman"/>
          <w:color w:val="000000"/>
        </w:rPr>
        <w:t xml:space="preserve"> </w:t>
      </w:r>
      <w:r w:rsidR="005F651A">
        <w:rPr>
          <w:rFonts w:eastAsia="Times New Roman" w:cs="Times New Roman"/>
          <w:color w:val="000000"/>
        </w:rPr>
        <w:t>says it is considering two options:</w:t>
      </w:r>
      <w:r w:rsidR="001A2DFB" w:rsidRPr="005D53DE">
        <w:rPr>
          <w:rFonts w:eastAsia="Times New Roman" w:cs="Times New Roman"/>
          <w:color w:val="000000"/>
        </w:rPr>
        <w:t xml:space="preserve"> (1) release as water vapour, and (2) </w:t>
      </w:r>
      <w:r w:rsidR="001A2DFB">
        <w:rPr>
          <w:rFonts w:eastAsia="Times New Roman" w:cs="Times New Roman"/>
          <w:color w:val="000000"/>
        </w:rPr>
        <w:t xml:space="preserve">dilute and </w:t>
      </w:r>
      <w:r w:rsidR="001A2DFB" w:rsidRPr="005D53DE">
        <w:rPr>
          <w:rFonts w:eastAsia="Times New Roman" w:cs="Times New Roman"/>
          <w:color w:val="000000"/>
        </w:rPr>
        <w:t>release directly into the ocean as water.</w:t>
      </w:r>
      <w:r w:rsidR="001A2DFB">
        <w:rPr>
          <w:rFonts w:eastAsia="Times New Roman" w:cs="Times New Roman"/>
          <w:color w:val="000000"/>
        </w:rPr>
        <w:t xml:space="preserve"> Of these, its</w:t>
      </w:r>
      <w:r w:rsidR="001A2DFB" w:rsidRPr="005D53DE">
        <w:rPr>
          <w:rFonts w:eastAsia="Times New Roman" w:cs="Times New Roman"/>
          <w:color w:val="000000"/>
        </w:rPr>
        <w:t xml:space="preserve"> preferred option is the second: to discharge the water directly into the ocean.</w:t>
      </w:r>
      <w:r w:rsidR="005F651A">
        <w:rPr>
          <w:rFonts w:eastAsia="Times New Roman" w:cs="Times New Roman"/>
          <w:color w:val="000000"/>
        </w:rPr>
        <w:t xml:space="preserve"> It claims that </w:t>
      </w:r>
      <w:r w:rsidR="00EC6C4D" w:rsidRPr="005D53DE">
        <w:rPr>
          <w:rFonts w:eastAsia="Times New Roman" w:cs="Times New Roman"/>
          <w:color w:val="000000"/>
        </w:rPr>
        <w:t>by around summer 2022 there will be no vacant area where tanks can be i</w:t>
      </w:r>
      <w:r w:rsidR="00991815" w:rsidRPr="005D53DE">
        <w:rPr>
          <w:rFonts w:eastAsia="Times New Roman" w:cs="Times New Roman"/>
          <w:color w:val="000000"/>
        </w:rPr>
        <w:t xml:space="preserve">nstalled </w:t>
      </w:r>
      <w:r w:rsidR="00EC6C4D" w:rsidRPr="005D53DE">
        <w:rPr>
          <w:rFonts w:eastAsia="Times New Roman" w:cs="Times New Roman"/>
          <w:color w:val="000000"/>
        </w:rPr>
        <w:t>with</w:t>
      </w:r>
      <w:r w:rsidR="00991815" w:rsidRPr="005D53DE">
        <w:rPr>
          <w:rFonts w:eastAsia="Times New Roman" w:cs="Times New Roman"/>
          <w:color w:val="000000"/>
        </w:rPr>
        <w:t>in the site of the nuclear power plant</w:t>
      </w:r>
      <w:r w:rsidR="005F651A">
        <w:rPr>
          <w:rFonts w:eastAsia="Times New Roman" w:cs="Times New Roman"/>
          <w:color w:val="000000"/>
        </w:rPr>
        <w:t>.</w:t>
      </w:r>
    </w:p>
    <w:p w14:paraId="74FBBDAE" w14:textId="77777777" w:rsidR="005F651A" w:rsidRDefault="005F651A" w:rsidP="001A2DFB">
      <w:pPr>
        <w:rPr>
          <w:rFonts w:eastAsia="Times New Roman" w:cs="Times New Roman"/>
          <w:color w:val="000000"/>
        </w:rPr>
      </w:pPr>
    </w:p>
    <w:p w14:paraId="5117CDFD" w14:textId="515E5E5A" w:rsidR="000A4522" w:rsidRPr="005F651A" w:rsidRDefault="00F17C05" w:rsidP="00991815">
      <w:pPr>
        <w:rPr>
          <w:rFonts w:eastAsia="Times New Roman" w:cs="Times New Roman"/>
          <w:color w:val="000000"/>
        </w:rPr>
      </w:pPr>
      <w:r>
        <w:rPr>
          <w:rFonts w:eastAsia="Times New Roman" w:cs="Times New Roman"/>
          <w:color w:val="000000"/>
        </w:rPr>
        <w:t>“</w:t>
      </w:r>
      <w:r w:rsidR="00991815" w:rsidRPr="005D53DE">
        <w:rPr>
          <w:rFonts w:eastAsia="Times New Roman" w:cs="Times New Roman"/>
          <w:color w:val="000000"/>
        </w:rPr>
        <w:t xml:space="preserve">But ocean discharge is not the only </w:t>
      </w:r>
      <w:r w:rsidR="00EC6C4D" w:rsidRPr="005D53DE">
        <w:rPr>
          <w:rFonts w:eastAsia="Times New Roman" w:cs="Times New Roman"/>
          <w:color w:val="000000"/>
        </w:rPr>
        <w:t xml:space="preserve">available </w:t>
      </w:r>
      <w:r w:rsidR="00991815" w:rsidRPr="005D53DE">
        <w:rPr>
          <w:rFonts w:eastAsia="Times New Roman" w:cs="Times New Roman"/>
          <w:color w:val="000000"/>
        </w:rPr>
        <w:t>option. </w:t>
      </w:r>
      <w:r w:rsidR="00AA67F5" w:rsidRPr="005D53DE">
        <w:rPr>
          <w:rFonts w:eastAsia="Times New Roman" w:cs="Times New Roman"/>
          <w:color w:val="000000"/>
        </w:rPr>
        <w:t xml:space="preserve">Alternatives have been proposed, including by the </w:t>
      </w:r>
      <w:r w:rsidR="00991815" w:rsidRPr="005D53DE">
        <w:rPr>
          <w:rFonts w:eastAsia="Times New Roman" w:cs="Times New Roman"/>
          <w:color w:val="000000"/>
        </w:rPr>
        <w:t>Citize</w:t>
      </w:r>
      <w:r w:rsidR="00AA67F5" w:rsidRPr="005D53DE">
        <w:rPr>
          <w:rFonts w:eastAsia="Times New Roman" w:cs="Times New Roman"/>
          <w:color w:val="000000"/>
        </w:rPr>
        <w:t>ns Commission on Nuclear Energy (CCNE), an NGO whose members include nuclear engineers. For example, CCNE has pro</w:t>
      </w:r>
      <w:r w:rsidR="0091411E">
        <w:rPr>
          <w:rFonts w:eastAsia="Times New Roman" w:cs="Times New Roman"/>
          <w:color w:val="000000"/>
        </w:rPr>
        <w:t>posed storage in large tanks, or</w:t>
      </w:r>
      <w:r w:rsidR="00AA67F5" w:rsidRPr="005D53DE">
        <w:rPr>
          <w:rFonts w:eastAsia="Times New Roman" w:cs="Times New Roman"/>
          <w:color w:val="000000"/>
        </w:rPr>
        <w:t xml:space="preserve"> solidification into mortar for subsequent disposal. The government has not given due con</w:t>
      </w:r>
      <w:r w:rsidR="005F651A">
        <w:rPr>
          <w:rFonts w:eastAsia="Times New Roman" w:cs="Times New Roman"/>
          <w:color w:val="000000"/>
        </w:rPr>
        <w:t>sideration to these proposals.</w:t>
      </w:r>
      <w:r>
        <w:rPr>
          <w:rFonts w:eastAsia="Times New Roman" w:cs="Times New Roman"/>
          <w:color w:val="000000"/>
        </w:rPr>
        <w:t>”</w:t>
      </w:r>
    </w:p>
    <w:p w14:paraId="19463C14" w14:textId="77777777" w:rsidR="000A4522" w:rsidRDefault="000A4522" w:rsidP="00991815"/>
    <w:p w14:paraId="0A3E5DB4" w14:textId="77777777" w:rsidR="00064AFD" w:rsidRDefault="00064AFD" w:rsidP="00064AFD">
      <w:r>
        <w:t>Jim Green</w:t>
      </w:r>
      <w:r>
        <w:tab/>
      </w:r>
      <w:r>
        <w:tab/>
      </w:r>
      <w:r>
        <w:tab/>
      </w:r>
      <w:r>
        <w:tab/>
      </w:r>
      <w:r>
        <w:tab/>
      </w:r>
      <w:r>
        <w:tab/>
      </w:r>
      <w:r>
        <w:tab/>
        <w:t>Philip White</w:t>
      </w:r>
    </w:p>
    <w:p w14:paraId="159D7904" w14:textId="77777777" w:rsidR="00064AFD" w:rsidRDefault="00064AFD" w:rsidP="00064AFD">
      <w:r w:rsidRPr="00B506F2">
        <w:t>national nuclear campaigner with Fri</w:t>
      </w:r>
      <w:r>
        <w:t>ends of</w:t>
      </w:r>
      <w:r>
        <w:tab/>
      </w:r>
      <w:r>
        <w:tab/>
      </w:r>
      <w:r>
        <w:tab/>
        <w:t>philshiro@gmail.com</w:t>
      </w:r>
    </w:p>
    <w:p w14:paraId="553851E3" w14:textId="77777777" w:rsidR="00064AFD" w:rsidRDefault="00064AFD" w:rsidP="00064AFD">
      <w:r>
        <w:t>the Earth Australia and</w:t>
      </w:r>
    </w:p>
    <w:p w14:paraId="6CAA5D95" w14:textId="77777777" w:rsidR="00064AFD" w:rsidRDefault="00064AFD" w:rsidP="00064AFD">
      <w:r w:rsidRPr="00B506F2">
        <w:t>editor of the WISE Nuclear Monitor newsletter</w:t>
      </w:r>
    </w:p>
    <w:p w14:paraId="5ED52173" w14:textId="77777777" w:rsidR="00064AFD" w:rsidRDefault="00064AFD" w:rsidP="00064AFD">
      <w:r w:rsidRPr="006C3B99">
        <w:t>jim.green@foe.org.au</w:t>
      </w:r>
    </w:p>
    <w:p w14:paraId="31713097" w14:textId="21950750" w:rsidR="00064AFD" w:rsidRDefault="00064AFD" w:rsidP="00064AFD">
      <w:r w:rsidRPr="00064AFD">
        <w:t>+61 417 318 368</w:t>
      </w:r>
    </w:p>
    <w:p w14:paraId="0B6559CC" w14:textId="77777777" w:rsidR="00064AFD" w:rsidRDefault="00064AFD" w:rsidP="00064AFD"/>
    <w:p w14:paraId="5E61D557" w14:textId="77777777" w:rsidR="00064AFD" w:rsidRDefault="00064AFD" w:rsidP="00064AFD">
      <w:pPr>
        <w:jc w:val="center"/>
      </w:pPr>
      <w:r w:rsidRPr="00715597">
        <w:t>Friends of the Earth Australia</w:t>
      </w:r>
    </w:p>
    <w:p w14:paraId="6A424531" w14:textId="77777777" w:rsidR="00064AFD" w:rsidRDefault="00064AFD" w:rsidP="00064AFD">
      <w:pPr>
        <w:jc w:val="center"/>
      </w:pPr>
      <w:r w:rsidRPr="00FC6A46">
        <w:t>PO Box 222, Fitzroy, Victoria, 3065</w:t>
      </w:r>
    </w:p>
    <w:p w14:paraId="6C4E008E" w14:textId="7C274992" w:rsidR="00EF31AD" w:rsidRDefault="00EF31AD" w:rsidP="00991815"/>
    <w:p w14:paraId="367B8496" w14:textId="77777777" w:rsidR="000A4522" w:rsidRDefault="000A4522" w:rsidP="00991815"/>
    <w:p w14:paraId="3B9A469C" w14:textId="41759521" w:rsidR="000A4522" w:rsidRPr="002F3CA1" w:rsidRDefault="000A4522" w:rsidP="00991815">
      <w:pPr>
        <w:rPr>
          <w:b/>
        </w:rPr>
      </w:pPr>
      <w:r w:rsidRPr="002F3CA1">
        <w:rPr>
          <w:b/>
        </w:rPr>
        <w:t>References</w:t>
      </w:r>
    </w:p>
    <w:p w14:paraId="2AEA5470" w14:textId="77777777" w:rsidR="002A587C" w:rsidRDefault="002A587C" w:rsidP="00991815"/>
    <w:p w14:paraId="464E2542" w14:textId="7960AF87" w:rsidR="003012DF" w:rsidRDefault="00217DEF" w:rsidP="00217DEF">
      <w:r w:rsidRPr="00217DEF">
        <w:t>原子力市民委員会</w:t>
      </w:r>
      <w:r w:rsidRPr="00217DEF">
        <w:t xml:space="preserve"> </w:t>
      </w:r>
      <w:r>
        <w:t xml:space="preserve">(Citizens’ </w:t>
      </w:r>
      <w:r w:rsidR="00626589">
        <w:t xml:space="preserve">Commission on </w:t>
      </w:r>
      <w:r>
        <w:t>Nuclear Energy)</w:t>
      </w:r>
      <w:r w:rsidR="00626589">
        <w:t xml:space="preserve">, </w:t>
      </w:r>
      <w:r w:rsidR="00626589" w:rsidRPr="00991F8B">
        <w:rPr>
          <w:i/>
        </w:rPr>
        <w:t>福島第一原発汚染水に関する「見解」</w:t>
      </w:r>
      <w:r w:rsidR="000A5545">
        <w:rPr>
          <w:lang w:val="en-US"/>
        </w:rPr>
        <w:t>,</w:t>
      </w:r>
      <w:r w:rsidR="00626589" w:rsidRPr="00626589">
        <w:t xml:space="preserve"> </w:t>
      </w:r>
      <w:r w:rsidR="000A5545" w:rsidRPr="000A5545">
        <w:t>2019</w:t>
      </w:r>
      <w:r w:rsidR="000A5545" w:rsidRPr="000A5545">
        <w:t>年</w:t>
      </w:r>
      <w:r w:rsidR="000A5545" w:rsidRPr="000A5545">
        <w:t>10</w:t>
      </w:r>
      <w:r w:rsidR="000A5545" w:rsidRPr="000A5545">
        <w:t>月</w:t>
      </w:r>
      <w:r w:rsidR="000A5545" w:rsidRPr="000A5545">
        <w:t>3</w:t>
      </w:r>
      <w:r w:rsidR="000A5545" w:rsidRPr="000A5545">
        <w:t>日</w:t>
      </w:r>
    </w:p>
    <w:p w14:paraId="78C53FBE" w14:textId="074B1F01" w:rsidR="00792D27" w:rsidRDefault="00792D27" w:rsidP="00991815">
      <w:r w:rsidRPr="00792D27">
        <w:t>http://www.ccnejapan.com/?p=10445</w:t>
      </w:r>
    </w:p>
    <w:p w14:paraId="4F0931DA" w14:textId="039AE681" w:rsidR="00212994" w:rsidRDefault="00212994" w:rsidP="00991815">
      <w:r w:rsidRPr="00212994">
        <w:t>http://www.ccnejapan.com/20191003_CCNE.pdf</w:t>
      </w:r>
    </w:p>
    <w:p w14:paraId="52F0BEE1" w14:textId="00B10805" w:rsidR="003012DF" w:rsidRDefault="003012DF" w:rsidP="00991815">
      <w:r w:rsidRPr="003012DF">
        <w:t>http://www.ccnejapan.com/documents/2019/20191003_CCNE_2.pdf</w:t>
      </w:r>
    </w:p>
    <w:p w14:paraId="0D3AD572" w14:textId="38C86270" w:rsidR="000A5545" w:rsidRDefault="005145C2" w:rsidP="00991815">
      <w:r w:rsidRPr="005145C2">
        <w:t>http://www.ccnejapan.com/documents/2019/20191003_CCNE_kawai.pdf</w:t>
      </w:r>
    </w:p>
    <w:p w14:paraId="75D8B796" w14:textId="4AC9B9DB" w:rsidR="005145C2" w:rsidRDefault="00D37BFE" w:rsidP="00991815">
      <w:r w:rsidRPr="00D37BFE">
        <w:t>http://www.ccnejapan.com/?p=10506</w:t>
      </w:r>
    </w:p>
    <w:p w14:paraId="216156B9" w14:textId="77777777" w:rsidR="00D37BFE" w:rsidRDefault="00D37BFE" w:rsidP="00991815"/>
    <w:p w14:paraId="71A3838E" w14:textId="13777D0F" w:rsidR="00DA5D71" w:rsidRDefault="00443CEB" w:rsidP="00991815">
      <w:r>
        <w:t xml:space="preserve">Citizens’ Commission on Nuclear Energy, </w:t>
      </w:r>
      <w:r w:rsidRPr="00991F8B">
        <w:rPr>
          <w:i/>
        </w:rPr>
        <w:t>Deposit Tritiated Water in Large Tanks for 100 Years or Longer</w:t>
      </w:r>
      <w:r>
        <w:t>,</w:t>
      </w:r>
      <w:r w:rsidRPr="00443CEB">
        <w:t xml:space="preserve"> </w:t>
      </w:r>
      <w:r>
        <w:t>June 6, 2018</w:t>
      </w:r>
    </w:p>
    <w:p w14:paraId="39A84EFB" w14:textId="2B5476E7" w:rsidR="00443CEB" w:rsidRDefault="00443CEB" w:rsidP="00991815">
      <w:r w:rsidRPr="00443CEB">
        <w:t>http://www.ccnejapan.com/20180828_CCNE_eng1.pdf</w:t>
      </w:r>
    </w:p>
    <w:p w14:paraId="1607EE34" w14:textId="77777777" w:rsidR="005145C2" w:rsidRDefault="005145C2" w:rsidP="00991815"/>
    <w:p w14:paraId="3D482D7E" w14:textId="5D53A787" w:rsidR="000A5545" w:rsidRPr="00A01046" w:rsidRDefault="00A01046" w:rsidP="00991815">
      <w:pPr>
        <w:rPr>
          <w:i/>
        </w:rPr>
      </w:pPr>
      <w:r>
        <w:t xml:space="preserve">Citizens’ Commission on Nuclear Energy, </w:t>
      </w:r>
      <w:r w:rsidRPr="00A01046">
        <w:rPr>
          <w:bCs/>
          <w:i/>
        </w:rPr>
        <w:t>Releasing Fukushima Daiichi Nuclear Power Station Tritium to the Ocean – Getting the Issues Straight</w:t>
      </w:r>
      <w:r>
        <w:t>,</w:t>
      </w:r>
      <w:r w:rsidRPr="00443CEB">
        <w:t xml:space="preserve"> </w:t>
      </w:r>
      <w:r>
        <w:t>June 6, 2018</w:t>
      </w:r>
    </w:p>
    <w:p w14:paraId="38229D73" w14:textId="497BAB8E" w:rsidR="00C43C1B" w:rsidRDefault="00C43C1B" w:rsidP="00991815">
      <w:r w:rsidRPr="00C43C1B">
        <w:t>http://www.ccnejapan.com/20180828_CCNE_eng2.pdf</w:t>
      </w:r>
    </w:p>
    <w:p w14:paraId="2629D67A" w14:textId="77777777" w:rsidR="002A587C" w:rsidRDefault="002A587C" w:rsidP="002A587C">
      <w:pPr>
        <w:rPr>
          <w:bCs/>
          <w:lang w:val="en-US"/>
        </w:rPr>
      </w:pPr>
    </w:p>
    <w:p w14:paraId="2E15D658" w14:textId="77777777" w:rsidR="002A587C" w:rsidRPr="00F46303" w:rsidRDefault="002A587C" w:rsidP="002A587C">
      <w:r w:rsidRPr="00F46303">
        <w:rPr>
          <w:bCs/>
          <w:lang w:val="en-US"/>
        </w:rPr>
        <w:t xml:space="preserve">Ian Fairlie, </w:t>
      </w:r>
      <w:r w:rsidRPr="00991F8B">
        <w:rPr>
          <w:bCs/>
          <w:i/>
          <w:lang w:val="en-US"/>
        </w:rPr>
        <w:t>Should TEPCO / Japanese Government Dump Tritium-Contaminated Water from Fukushima into the Sea?</w:t>
      </w:r>
      <w:r w:rsidRPr="00F46303">
        <w:t>, September 18, 2019</w:t>
      </w:r>
      <w:r>
        <w:t>,</w:t>
      </w:r>
      <w:r w:rsidRPr="00F46303">
        <w:br/>
        <w:t>https://www.ianfairlie.org/news/should-tepco-japanese-government-dump-tritium-contaminated-water-from-fukushima-into-the-sea/</w:t>
      </w:r>
    </w:p>
    <w:p w14:paraId="16CCC783" w14:textId="77777777" w:rsidR="002A587C" w:rsidRDefault="002A587C" w:rsidP="002A587C"/>
    <w:p w14:paraId="72BC01BD" w14:textId="77777777" w:rsidR="002A587C" w:rsidRPr="002A587C" w:rsidRDefault="002A587C" w:rsidP="002A587C">
      <w:r>
        <w:t xml:space="preserve">Ian Fairlie, </w:t>
      </w:r>
      <w:r w:rsidRPr="002A587C">
        <w:rPr>
          <w:bCs/>
          <w:i/>
          <w:iCs/>
        </w:rPr>
        <w:t xml:space="preserve">Tritium Hazard Report: Pollution and Radiation Risk from </w:t>
      </w:r>
    </w:p>
    <w:p w14:paraId="490EA263" w14:textId="1193A037" w:rsidR="002A587C" w:rsidRDefault="002A587C" w:rsidP="002A587C">
      <w:r w:rsidRPr="002A587C">
        <w:rPr>
          <w:bCs/>
          <w:i/>
          <w:iCs/>
        </w:rPr>
        <w:t>Canadian Nuclear Facilities</w:t>
      </w:r>
      <w:r w:rsidRPr="002A587C">
        <w:t>,</w:t>
      </w:r>
      <w:r>
        <w:t xml:space="preserve"> </w:t>
      </w:r>
      <w:r w:rsidR="005D3071">
        <w:t xml:space="preserve">Greenpeace, </w:t>
      </w:r>
      <w:r>
        <w:t>June 2007</w:t>
      </w:r>
    </w:p>
    <w:p w14:paraId="22B3DAD8" w14:textId="1AB299D6" w:rsidR="000A5545" w:rsidRDefault="002A587C" w:rsidP="00991815">
      <w:r w:rsidRPr="002A587C">
        <w:t>https://www.nirs.org/wp-content/uploads/radiation/tritium/tritium06122007gphazardreport.pdf</w:t>
      </w:r>
    </w:p>
    <w:p w14:paraId="595A7BCC" w14:textId="77777777" w:rsidR="00DA2F82" w:rsidRDefault="00DA2F82" w:rsidP="00991815"/>
    <w:p w14:paraId="297B625E" w14:textId="59687CE4" w:rsidR="00DA2F82" w:rsidRDefault="00DA2F82" w:rsidP="00991815">
      <w:r>
        <w:t xml:space="preserve">Cindy Folkers, </w:t>
      </w:r>
      <w:r w:rsidR="00CB66F2" w:rsidRPr="00CB66F2">
        <w:rPr>
          <w:i/>
        </w:rPr>
        <w:t>Tritium: Health Consequences</w:t>
      </w:r>
      <w:r>
        <w:t>, N</w:t>
      </w:r>
      <w:r w:rsidR="002A6D6E">
        <w:t xml:space="preserve">uclear </w:t>
      </w:r>
      <w:r>
        <w:t>I</w:t>
      </w:r>
      <w:r w:rsidR="002A6D6E">
        <w:t xml:space="preserve">nformation and </w:t>
      </w:r>
      <w:r>
        <w:t>R</w:t>
      </w:r>
      <w:r w:rsidR="002A6D6E">
        <w:t xml:space="preserve">esource </w:t>
      </w:r>
      <w:r>
        <w:t>S</w:t>
      </w:r>
      <w:r w:rsidR="002A6D6E">
        <w:t>ervice</w:t>
      </w:r>
      <w:r>
        <w:t xml:space="preserve">, </w:t>
      </w:r>
      <w:r w:rsidR="00B47DE3">
        <w:t xml:space="preserve">April </w:t>
      </w:r>
      <w:r>
        <w:t>2016</w:t>
      </w:r>
    </w:p>
    <w:p w14:paraId="437DB7E7" w14:textId="6076F067" w:rsidR="00A96D27" w:rsidRDefault="00A96D27" w:rsidP="00991815">
      <w:r w:rsidRPr="00A96D27">
        <w:t>https://www.nirs.org/wp-content/uploads/factsheets/tritiumbasicinfo.pdf</w:t>
      </w:r>
    </w:p>
    <w:p w14:paraId="7F4C3432" w14:textId="77777777" w:rsidR="00DA2F82" w:rsidRPr="00F46303" w:rsidRDefault="00DA2F82" w:rsidP="00991815"/>
    <w:sectPr w:rsidR="00DA2F82" w:rsidRPr="00F46303" w:rsidSect="0081146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5D"/>
    <w:rsid w:val="000022D4"/>
    <w:rsid w:val="00022792"/>
    <w:rsid w:val="00064AFD"/>
    <w:rsid w:val="00076632"/>
    <w:rsid w:val="000A1AC3"/>
    <w:rsid w:val="000A4522"/>
    <w:rsid w:val="000A5545"/>
    <w:rsid w:val="000D58F8"/>
    <w:rsid w:val="00103363"/>
    <w:rsid w:val="001426E5"/>
    <w:rsid w:val="00186151"/>
    <w:rsid w:val="001A2DFB"/>
    <w:rsid w:val="001B0DC0"/>
    <w:rsid w:val="00212994"/>
    <w:rsid w:val="00217DEF"/>
    <w:rsid w:val="00285175"/>
    <w:rsid w:val="002A154C"/>
    <w:rsid w:val="002A587C"/>
    <w:rsid w:val="002A6D6E"/>
    <w:rsid w:val="002F3CA1"/>
    <w:rsid w:val="003012DF"/>
    <w:rsid w:val="0033688F"/>
    <w:rsid w:val="0037338D"/>
    <w:rsid w:val="003A4D82"/>
    <w:rsid w:val="003A6F60"/>
    <w:rsid w:val="003B4923"/>
    <w:rsid w:val="004029AD"/>
    <w:rsid w:val="00443CEB"/>
    <w:rsid w:val="00474DD8"/>
    <w:rsid w:val="00491881"/>
    <w:rsid w:val="004F2316"/>
    <w:rsid w:val="005145C2"/>
    <w:rsid w:val="005553DE"/>
    <w:rsid w:val="00556A0B"/>
    <w:rsid w:val="00580952"/>
    <w:rsid w:val="005D3071"/>
    <w:rsid w:val="005D4EE3"/>
    <w:rsid w:val="005D53DE"/>
    <w:rsid w:val="005F651A"/>
    <w:rsid w:val="005F7840"/>
    <w:rsid w:val="00626589"/>
    <w:rsid w:val="006462ED"/>
    <w:rsid w:val="006D142C"/>
    <w:rsid w:val="006E623F"/>
    <w:rsid w:val="006F326E"/>
    <w:rsid w:val="00701CE8"/>
    <w:rsid w:val="00711C89"/>
    <w:rsid w:val="00756077"/>
    <w:rsid w:val="00792D27"/>
    <w:rsid w:val="00805C08"/>
    <w:rsid w:val="00810384"/>
    <w:rsid w:val="00825E5D"/>
    <w:rsid w:val="0084513B"/>
    <w:rsid w:val="0087208D"/>
    <w:rsid w:val="008D61AF"/>
    <w:rsid w:val="008D7228"/>
    <w:rsid w:val="008E2465"/>
    <w:rsid w:val="008E4F40"/>
    <w:rsid w:val="0091411E"/>
    <w:rsid w:val="00920291"/>
    <w:rsid w:val="00931C7C"/>
    <w:rsid w:val="0097636B"/>
    <w:rsid w:val="009806F3"/>
    <w:rsid w:val="00991815"/>
    <w:rsid w:val="00991F8B"/>
    <w:rsid w:val="00996D47"/>
    <w:rsid w:val="009D669A"/>
    <w:rsid w:val="00A01046"/>
    <w:rsid w:val="00A96D27"/>
    <w:rsid w:val="00AA67F5"/>
    <w:rsid w:val="00AB5D80"/>
    <w:rsid w:val="00AC65ED"/>
    <w:rsid w:val="00B14D14"/>
    <w:rsid w:val="00B235A6"/>
    <w:rsid w:val="00B47DE3"/>
    <w:rsid w:val="00B9591D"/>
    <w:rsid w:val="00BD0741"/>
    <w:rsid w:val="00BF64DF"/>
    <w:rsid w:val="00BF6881"/>
    <w:rsid w:val="00C069E2"/>
    <w:rsid w:val="00C2506F"/>
    <w:rsid w:val="00C43C1B"/>
    <w:rsid w:val="00C579F8"/>
    <w:rsid w:val="00C71EFE"/>
    <w:rsid w:val="00C73696"/>
    <w:rsid w:val="00C769BB"/>
    <w:rsid w:val="00CB66F2"/>
    <w:rsid w:val="00CC3588"/>
    <w:rsid w:val="00CC4A9E"/>
    <w:rsid w:val="00CF106D"/>
    <w:rsid w:val="00D37BFE"/>
    <w:rsid w:val="00D513AF"/>
    <w:rsid w:val="00D779E5"/>
    <w:rsid w:val="00DA2F82"/>
    <w:rsid w:val="00DA5D71"/>
    <w:rsid w:val="00DD246F"/>
    <w:rsid w:val="00DE2BA3"/>
    <w:rsid w:val="00E20F1A"/>
    <w:rsid w:val="00E3792E"/>
    <w:rsid w:val="00E4483B"/>
    <w:rsid w:val="00EC5F01"/>
    <w:rsid w:val="00EC6C4D"/>
    <w:rsid w:val="00EF31AD"/>
    <w:rsid w:val="00F054B0"/>
    <w:rsid w:val="00F17C05"/>
    <w:rsid w:val="00F440AF"/>
    <w:rsid w:val="00F46303"/>
    <w:rsid w:val="00F74DAB"/>
    <w:rsid w:val="00F7776B"/>
    <w:rsid w:val="00FC6A46"/>
    <w:rsid w:val="00FC7986"/>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A74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91815"/>
  </w:style>
  <w:style w:type="character" w:styleId="Hyperlink">
    <w:name w:val="Hyperlink"/>
    <w:basedOn w:val="DefaultParagraphFont"/>
    <w:uiPriority w:val="99"/>
    <w:unhideWhenUsed/>
    <w:rsid w:val="00991815"/>
    <w:rPr>
      <w:color w:val="0000FF"/>
      <w:u w:val="single"/>
    </w:rPr>
  </w:style>
  <w:style w:type="paragraph" w:styleId="NormalWeb">
    <w:name w:val="Normal (Web)"/>
    <w:basedOn w:val="Normal"/>
    <w:uiPriority w:val="99"/>
    <w:semiHidden/>
    <w:unhideWhenUsed/>
    <w:rsid w:val="00443CE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09882">
      <w:bodyDiv w:val="1"/>
      <w:marLeft w:val="0"/>
      <w:marRight w:val="0"/>
      <w:marTop w:val="0"/>
      <w:marBottom w:val="0"/>
      <w:divBdr>
        <w:top w:val="none" w:sz="0" w:space="0" w:color="auto"/>
        <w:left w:val="none" w:sz="0" w:space="0" w:color="auto"/>
        <w:bottom w:val="none" w:sz="0" w:space="0" w:color="auto"/>
        <w:right w:val="none" w:sz="0" w:space="0" w:color="auto"/>
      </w:divBdr>
      <w:divsChild>
        <w:div w:id="356853296">
          <w:marLeft w:val="0"/>
          <w:marRight w:val="0"/>
          <w:marTop w:val="0"/>
          <w:marBottom w:val="0"/>
          <w:divBdr>
            <w:top w:val="none" w:sz="0" w:space="0" w:color="auto"/>
            <w:left w:val="none" w:sz="0" w:space="0" w:color="auto"/>
            <w:bottom w:val="none" w:sz="0" w:space="0" w:color="auto"/>
            <w:right w:val="none" w:sz="0" w:space="0" w:color="auto"/>
          </w:divBdr>
          <w:divsChild>
            <w:div w:id="661006229">
              <w:marLeft w:val="0"/>
              <w:marRight w:val="0"/>
              <w:marTop w:val="0"/>
              <w:marBottom w:val="0"/>
              <w:divBdr>
                <w:top w:val="none" w:sz="0" w:space="0" w:color="auto"/>
                <w:left w:val="none" w:sz="0" w:space="0" w:color="auto"/>
                <w:bottom w:val="none" w:sz="0" w:space="0" w:color="auto"/>
                <w:right w:val="none" w:sz="0" w:space="0" w:color="auto"/>
              </w:divBdr>
              <w:divsChild>
                <w:div w:id="823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794">
      <w:bodyDiv w:val="1"/>
      <w:marLeft w:val="0"/>
      <w:marRight w:val="0"/>
      <w:marTop w:val="0"/>
      <w:marBottom w:val="0"/>
      <w:divBdr>
        <w:top w:val="none" w:sz="0" w:space="0" w:color="auto"/>
        <w:left w:val="none" w:sz="0" w:space="0" w:color="auto"/>
        <w:bottom w:val="none" w:sz="0" w:space="0" w:color="auto"/>
        <w:right w:val="none" w:sz="0" w:space="0" w:color="auto"/>
      </w:divBdr>
      <w:divsChild>
        <w:div w:id="314456772">
          <w:marLeft w:val="0"/>
          <w:marRight w:val="0"/>
          <w:marTop w:val="0"/>
          <w:marBottom w:val="0"/>
          <w:divBdr>
            <w:top w:val="none" w:sz="0" w:space="0" w:color="auto"/>
            <w:left w:val="none" w:sz="0" w:space="0" w:color="auto"/>
            <w:bottom w:val="none" w:sz="0" w:space="0" w:color="auto"/>
            <w:right w:val="none" w:sz="0" w:space="0" w:color="auto"/>
          </w:divBdr>
          <w:divsChild>
            <w:div w:id="1142620954">
              <w:marLeft w:val="0"/>
              <w:marRight w:val="0"/>
              <w:marTop w:val="0"/>
              <w:marBottom w:val="0"/>
              <w:divBdr>
                <w:top w:val="none" w:sz="0" w:space="0" w:color="auto"/>
                <w:left w:val="none" w:sz="0" w:space="0" w:color="auto"/>
                <w:bottom w:val="none" w:sz="0" w:space="0" w:color="auto"/>
                <w:right w:val="none" w:sz="0" w:space="0" w:color="auto"/>
              </w:divBdr>
              <w:divsChild>
                <w:div w:id="10732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3121">
      <w:bodyDiv w:val="1"/>
      <w:marLeft w:val="0"/>
      <w:marRight w:val="0"/>
      <w:marTop w:val="0"/>
      <w:marBottom w:val="0"/>
      <w:divBdr>
        <w:top w:val="none" w:sz="0" w:space="0" w:color="auto"/>
        <w:left w:val="none" w:sz="0" w:space="0" w:color="auto"/>
        <w:bottom w:val="none" w:sz="0" w:space="0" w:color="auto"/>
        <w:right w:val="none" w:sz="0" w:space="0" w:color="auto"/>
      </w:divBdr>
    </w:div>
    <w:div w:id="906501914">
      <w:bodyDiv w:val="1"/>
      <w:marLeft w:val="0"/>
      <w:marRight w:val="0"/>
      <w:marTop w:val="0"/>
      <w:marBottom w:val="0"/>
      <w:divBdr>
        <w:top w:val="none" w:sz="0" w:space="0" w:color="auto"/>
        <w:left w:val="none" w:sz="0" w:space="0" w:color="auto"/>
        <w:bottom w:val="none" w:sz="0" w:space="0" w:color="auto"/>
        <w:right w:val="none" w:sz="0" w:space="0" w:color="auto"/>
      </w:divBdr>
    </w:div>
    <w:div w:id="1016691208">
      <w:bodyDiv w:val="1"/>
      <w:marLeft w:val="0"/>
      <w:marRight w:val="0"/>
      <w:marTop w:val="0"/>
      <w:marBottom w:val="0"/>
      <w:divBdr>
        <w:top w:val="none" w:sz="0" w:space="0" w:color="auto"/>
        <w:left w:val="none" w:sz="0" w:space="0" w:color="auto"/>
        <w:bottom w:val="none" w:sz="0" w:space="0" w:color="auto"/>
        <w:right w:val="none" w:sz="0" w:space="0" w:color="auto"/>
      </w:divBdr>
      <w:divsChild>
        <w:div w:id="1796289691">
          <w:marLeft w:val="0"/>
          <w:marRight w:val="0"/>
          <w:marTop w:val="0"/>
          <w:marBottom w:val="0"/>
          <w:divBdr>
            <w:top w:val="none" w:sz="0" w:space="0" w:color="auto"/>
            <w:left w:val="none" w:sz="0" w:space="0" w:color="auto"/>
            <w:bottom w:val="none" w:sz="0" w:space="0" w:color="auto"/>
            <w:right w:val="none" w:sz="0" w:space="0" w:color="auto"/>
          </w:divBdr>
          <w:divsChild>
            <w:div w:id="1774862747">
              <w:marLeft w:val="0"/>
              <w:marRight w:val="0"/>
              <w:marTop w:val="0"/>
              <w:marBottom w:val="0"/>
              <w:divBdr>
                <w:top w:val="none" w:sz="0" w:space="0" w:color="auto"/>
                <w:left w:val="none" w:sz="0" w:space="0" w:color="auto"/>
                <w:bottom w:val="none" w:sz="0" w:space="0" w:color="auto"/>
                <w:right w:val="none" w:sz="0" w:space="0" w:color="auto"/>
              </w:divBdr>
              <w:divsChild>
                <w:div w:id="7297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9460">
      <w:bodyDiv w:val="1"/>
      <w:marLeft w:val="0"/>
      <w:marRight w:val="0"/>
      <w:marTop w:val="0"/>
      <w:marBottom w:val="0"/>
      <w:divBdr>
        <w:top w:val="none" w:sz="0" w:space="0" w:color="auto"/>
        <w:left w:val="none" w:sz="0" w:space="0" w:color="auto"/>
        <w:bottom w:val="none" w:sz="0" w:space="0" w:color="auto"/>
        <w:right w:val="none" w:sz="0" w:space="0" w:color="auto"/>
      </w:divBdr>
    </w:div>
    <w:div w:id="1329484970">
      <w:bodyDiv w:val="1"/>
      <w:marLeft w:val="0"/>
      <w:marRight w:val="0"/>
      <w:marTop w:val="0"/>
      <w:marBottom w:val="0"/>
      <w:divBdr>
        <w:top w:val="none" w:sz="0" w:space="0" w:color="auto"/>
        <w:left w:val="none" w:sz="0" w:space="0" w:color="auto"/>
        <w:bottom w:val="none" w:sz="0" w:space="0" w:color="auto"/>
        <w:right w:val="none" w:sz="0" w:space="0" w:color="auto"/>
      </w:divBdr>
    </w:div>
    <w:div w:id="1682051923">
      <w:bodyDiv w:val="1"/>
      <w:marLeft w:val="0"/>
      <w:marRight w:val="0"/>
      <w:marTop w:val="0"/>
      <w:marBottom w:val="0"/>
      <w:divBdr>
        <w:top w:val="none" w:sz="0" w:space="0" w:color="auto"/>
        <w:left w:val="none" w:sz="0" w:space="0" w:color="auto"/>
        <w:bottom w:val="none" w:sz="0" w:space="0" w:color="auto"/>
        <w:right w:val="none" w:sz="0" w:space="0" w:color="auto"/>
      </w:divBdr>
      <w:divsChild>
        <w:div w:id="871724340">
          <w:marLeft w:val="0"/>
          <w:marRight w:val="0"/>
          <w:marTop w:val="0"/>
          <w:marBottom w:val="0"/>
          <w:divBdr>
            <w:top w:val="none" w:sz="0" w:space="0" w:color="auto"/>
            <w:left w:val="none" w:sz="0" w:space="0" w:color="auto"/>
            <w:bottom w:val="none" w:sz="0" w:space="0" w:color="auto"/>
            <w:right w:val="none" w:sz="0" w:space="0" w:color="auto"/>
          </w:divBdr>
          <w:divsChild>
            <w:div w:id="901448375">
              <w:marLeft w:val="0"/>
              <w:marRight w:val="0"/>
              <w:marTop w:val="0"/>
              <w:marBottom w:val="0"/>
              <w:divBdr>
                <w:top w:val="none" w:sz="0" w:space="0" w:color="auto"/>
                <w:left w:val="none" w:sz="0" w:space="0" w:color="auto"/>
                <w:bottom w:val="none" w:sz="0" w:space="0" w:color="auto"/>
                <w:right w:val="none" w:sz="0" w:space="0" w:color="auto"/>
              </w:divBdr>
              <w:divsChild>
                <w:div w:id="12032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59747">
      <w:bodyDiv w:val="1"/>
      <w:marLeft w:val="0"/>
      <w:marRight w:val="0"/>
      <w:marTop w:val="0"/>
      <w:marBottom w:val="0"/>
      <w:divBdr>
        <w:top w:val="none" w:sz="0" w:space="0" w:color="auto"/>
        <w:left w:val="none" w:sz="0" w:space="0" w:color="auto"/>
        <w:bottom w:val="none" w:sz="0" w:space="0" w:color="auto"/>
        <w:right w:val="none" w:sz="0" w:space="0" w:color="auto"/>
      </w:divBdr>
      <w:divsChild>
        <w:div w:id="159593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537628">
              <w:marLeft w:val="0"/>
              <w:marRight w:val="0"/>
              <w:marTop w:val="0"/>
              <w:marBottom w:val="0"/>
              <w:divBdr>
                <w:top w:val="none" w:sz="0" w:space="0" w:color="auto"/>
                <w:left w:val="none" w:sz="0" w:space="0" w:color="auto"/>
                <w:bottom w:val="none" w:sz="0" w:space="0" w:color="auto"/>
                <w:right w:val="none" w:sz="0" w:space="0" w:color="auto"/>
              </w:divBdr>
              <w:divsChild>
                <w:div w:id="7319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84411">
      <w:bodyDiv w:val="1"/>
      <w:marLeft w:val="0"/>
      <w:marRight w:val="0"/>
      <w:marTop w:val="0"/>
      <w:marBottom w:val="0"/>
      <w:divBdr>
        <w:top w:val="none" w:sz="0" w:space="0" w:color="auto"/>
        <w:left w:val="none" w:sz="0" w:space="0" w:color="auto"/>
        <w:bottom w:val="none" w:sz="0" w:space="0" w:color="auto"/>
        <w:right w:val="none" w:sz="0" w:space="0" w:color="auto"/>
      </w:divBdr>
      <w:divsChild>
        <w:div w:id="186529272">
          <w:marLeft w:val="0"/>
          <w:marRight w:val="0"/>
          <w:marTop w:val="0"/>
          <w:marBottom w:val="0"/>
          <w:divBdr>
            <w:top w:val="none" w:sz="0" w:space="0" w:color="auto"/>
            <w:left w:val="none" w:sz="0" w:space="0" w:color="auto"/>
            <w:bottom w:val="none" w:sz="0" w:space="0" w:color="auto"/>
            <w:right w:val="none" w:sz="0" w:space="0" w:color="auto"/>
          </w:divBdr>
          <w:divsChild>
            <w:div w:id="392504803">
              <w:marLeft w:val="0"/>
              <w:marRight w:val="0"/>
              <w:marTop w:val="0"/>
              <w:marBottom w:val="0"/>
              <w:divBdr>
                <w:top w:val="none" w:sz="0" w:space="0" w:color="auto"/>
                <w:left w:val="none" w:sz="0" w:space="0" w:color="auto"/>
                <w:bottom w:val="none" w:sz="0" w:space="0" w:color="auto"/>
                <w:right w:val="none" w:sz="0" w:space="0" w:color="auto"/>
              </w:divBdr>
              <w:divsChild>
                <w:div w:id="8712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835</Words>
  <Characters>4763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White</dc:creator>
  <cp:keywords/>
  <dc:description/>
  <cp:lastModifiedBy>Philip White</cp:lastModifiedBy>
  <cp:revision>18</cp:revision>
  <dcterms:created xsi:type="dcterms:W3CDTF">2020-04-25T05:46:00Z</dcterms:created>
  <dcterms:modified xsi:type="dcterms:W3CDTF">2020-04-28T04:35:00Z</dcterms:modified>
</cp:coreProperties>
</file>